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62" w:rsidRPr="00753662" w:rsidRDefault="00753662" w:rsidP="00753662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753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753662" w:rsidRPr="00753662" w:rsidRDefault="00753662" w:rsidP="007536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МОУ «</w:t>
      </w:r>
      <w:proofErr w:type="spellStart"/>
      <w:r w:rsidRPr="0075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Керчомская</w:t>
      </w:r>
      <w:proofErr w:type="spellEnd"/>
      <w:r w:rsidRPr="0075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753662" w:rsidRPr="00753662" w:rsidRDefault="00753662" w:rsidP="007536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53662" w:rsidRPr="00753662" w:rsidRDefault="00753662" w:rsidP="00753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5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Кузнецова И.А.______________</w:t>
      </w:r>
    </w:p>
    <w:p w:rsidR="00753662" w:rsidRDefault="00753662" w:rsidP="00753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5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«_______» _____________2021г.</w:t>
      </w:r>
    </w:p>
    <w:p w:rsidR="00753662" w:rsidRPr="00753662" w:rsidRDefault="00753662" w:rsidP="00753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53662" w:rsidRPr="00753662" w:rsidRDefault="00753662" w:rsidP="00753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62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753662" w:rsidRPr="00753662" w:rsidRDefault="00753662" w:rsidP="00753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62">
        <w:rPr>
          <w:rFonts w:ascii="Times New Roman" w:hAnsi="Times New Roman" w:cs="Times New Roman"/>
          <w:b/>
          <w:sz w:val="28"/>
          <w:szCs w:val="28"/>
        </w:rPr>
        <w:t>для учащихся по правилам пожарной безопасности в школе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1. Общие положения правил пожарной безопасности в школе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1. Данная инструкция разработана для учащихся при их пребывании в школе с целью предотвращения возникновения пожароопасных ситуаций, сохранения жизни и здоровья детей.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2. Инструкция содержит правила пожарной безопасности, а также действия школьников при пожаре в школе.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3. Учащиеся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4. При возникновении возгорания или при запахе дыма немедленно сообщить об этом преподавателю или работнику учреждения.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5. Учащиеся обязаны сообщить преподавателю или работнику учреждения о любых пожароопасных ситуациях. 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2. Правила пожарной безопасности в школе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1. 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2. Запрещено приносить в школу взрывоопасные предметы (хлопушки, петарды, фейерверки) и играть с ними.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3. Запрещено приносить и пользоваться в школе легковоспламеняющимися, горючими материалами и жидкостями, газовыми баллончиками.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4. Запрещено разводить костры на территории школы.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5. Нельзя без разрешения учителя включать в кабинете электрические приборы.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6. Не нагревайте незнакомые приборы, упаковки для порошков и красок. Особенно аэрозольные упаковки (металлические баллончики).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7. Опыты проводятся только в кабинетах физики и химии.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lastRenderedPageBreak/>
        <w:t>8. Не поджигайте сами и не позволяйте младшим поджигать тополиный пух и сухую траву на территории школы. Это очень ОПАСНО!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9. В каждом классе есть огнетушитель. Необходимо научится им пользоваться.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10. Все дети должны помнить, где расположен план эвакуации, и понимать, как им пользоваться.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11. При обнаружении пожара или задымления срочно сообщите учителям, техническому персоналу школы и вызовите пожарных.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3. Дей</w:t>
      </w:r>
      <w:r w:rsidR="00B71733">
        <w:rPr>
          <w:rFonts w:ascii="Times New Roman" w:hAnsi="Times New Roman" w:cs="Times New Roman"/>
          <w:sz w:val="28"/>
          <w:szCs w:val="28"/>
        </w:rPr>
        <w:t>ствия учащихся при возникновении</w:t>
      </w:r>
      <w:bookmarkStart w:id="0" w:name="_GoBack"/>
      <w:bookmarkEnd w:id="0"/>
      <w:r w:rsidRPr="00753662">
        <w:rPr>
          <w:rFonts w:ascii="Times New Roman" w:hAnsi="Times New Roman" w:cs="Times New Roman"/>
          <w:sz w:val="28"/>
          <w:szCs w:val="28"/>
        </w:rPr>
        <w:t xml:space="preserve"> пожара в школе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1. При возникновении пожара (вид открытого пламени, запах гари, задымление) немедленно сообщить работнику школы.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2. При опасности пожара находится возле учителя. Строго выполнять его распоряжения.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3. Не поддаваться панике. Внимательно слушать оповещение по школе и действовать согласно указаниям сотрудников школы.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6. Нельзя прятаться во время пожара под парту, в шкаф: от огня и дыма спрятаться невозможно.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7. При выходе из здания школы находиться в месте, указанном учителем.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8. Учащимся не разрешается участвовать в пожаротушении здания и эвакуации его имущества.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9. 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 </w:t>
      </w:r>
    </w:p>
    <w:p w:rsidR="00753662" w:rsidRPr="00753662" w:rsidRDefault="00753662" w:rsidP="00753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62">
        <w:rPr>
          <w:rFonts w:ascii="Times New Roman" w:hAnsi="Times New Roman" w:cs="Times New Roman"/>
          <w:b/>
          <w:sz w:val="28"/>
          <w:szCs w:val="28"/>
        </w:rPr>
        <w:t>Как вызвать пожарных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 xml:space="preserve"> Любой пожар всегда был и остаётся бедствием, с которым можно справиться только в одном случае, если действовать оперативно и слаженно. О том, </w:t>
      </w:r>
      <w:proofErr w:type="gramStart"/>
      <w:r w:rsidRPr="0075366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753662">
        <w:rPr>
          <w:rFonts w:ascii="Times New Roman" w:hAnsi="Times New Roman" w:cs="Times New Roman"/>
          <w:sz w:val="28"/>
          <w:szCs w:val="28"/>
        </w:rPr>
        <w:t xml:space="preserve"> увидев пожар необходимо сразу же звонить «01» («112» – для вызова </w:t>
      </w:r>
      <w:r w:rsidRPr="00753662">
        <w:rPr>
          <w:rFonts w:ascii="Times New Roman" w:hAnsi="Times New Roman" w:cs="Times New Roman"/>
          <w:sz w:val="28"/>
          <w:szCs w:val="28"/>
        </w:rPr>
        <w:lastRenderedPageBreak/>
        <w:t>пожарных с мобильного или с сотового телефона), знают все, однако, поддавшись панике, многие просто забывают это сделать.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И это ещё в большей степени относится к ситуациям, когда на глазах у людей происходит совершенно непредвиденное возгорание. Многие люди во время стрессовой ситуации, связанной с пожаром, забывают и свой адрес, и телефон, и даже то, как их зовут.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Чтобы этого не случилось, все основные сведения на случай пожара должны быть не только хорошо видны, но, и закреплены рядом с телефонным аппаратом. Тем более это относится к ситуациям, когда в доме проживают маленькие дети или люди преклонного возраста.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 Помните, что во время пожара любая минута и даже секунды очень значимы, а потому никакой паники здесь не должно быть. И как только Вы оказались в безопасном для себя месте, необходимо сразу оповестить пожарную службу.</w:t>
      </w:r>
    </w:p>
    <w:p w:rsidR="00753662" w:rsidRPr="00753662" w:rsidRDefault="00753662" w:rsidP="00753662">
      <w:pPr>
        <w:rPr>
          <w:rFonts w:ascii="Times New Roman" w:hAnsi="Times New Roman" w:cs="Times New Roman"/>
          <w:b/>
          <w:sz w:val="28"/>
          <w:szCs w:val="28"/>
        </w:rPr>
      </w:pPr>
      <w:r w:rsidRPr="00753662">
        <w:rPr>
          <w:rFonts w:ascii="Times New Roman" w:hAnsi="Times New Roman" w:cs="Times New Roman"/>
          <w:b/>
          <w:sz w:val="28"/>
          <w:szCs w:val="28"/>
        </w:rPr>
        <w:t>Общаясь с диспетчером следует сообщить следующее:</w:t>
      </w:r>
    </w:p>
    <w:p w:rsidR="00753662" w:rsidRPr="00753662" w:rsidRDefault="00753662" w:rsidP="007536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Адрес, по которому произошло возгорание или пожар;</w:t>
      </w:r>
    </w:p>
    <w:p w:rsidR="00753662" w:rsidRPr="00753662" w:rsidRDefault="00753662" w:rsidP="007536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Идентифицировать загоревшийся объект: жилой дом, складское или офисное помещение, АЗС и т.д.;</w:t>
      </w:r>
    </w:p>
    <w:p w:rsidR="00753662" w:rsidRPr="00753662" w:rsidRDefault="00753662" w:rsidP="007536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Уточнить, что именно загорелось: крыша, бытовой прибор, газовое оборудование и пр.;</w:t>
      </w:r>
    </w:p>
    <w:p w:rsidR="00753662" w:rsidRPr="00753662" w:rsidRDefault="00753662" w:rsidP="007536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Сказать необходимые уточняющие моменты, в частности, то, на каком этаже произошёл пожар и какова этажность всего здания, номер подъезда, как пожарным будет удобнее подъезжать к зданию и другие;</w:t>
      </w:r>
    </w:p>
    <w:p w:rsidR="00753662" w:rsidRPr="00753662" w:rsidRDefault="00753662" w:rsidP="007536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Обязательно сказать собственную фамилию и имя, а также номер телефона.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>Вести диалог следует не торопясь, но достаточно чётко. Сразу после того, как вы сообщили адрес, по которому случилось возгорание, пожарная машина тут же выезжает, и все дополнительные сведения, сообщенные вами, будут переданы пожарным по рации. После того, как разговор с оператором будет окончен, следует выйти из дома, и находится рядом с ним до прибытия пожарной бригады, которым затем нужно будет показать наиболее простой путь проникновения к горящему объекту.</w:t>
      </w:r>
    </w:p>
    <w:p w:rsidR="00753662" w:rsidRPr="00753662" w:rsidRDefault="0008314F" w:rsidP="00753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753662" w:rsidRPr="00753662">
        <w:rPr>
          <w:rFonts w:ascii="Times New Roman" w:hAnsi="Times New Roman" w:cs="Times New Roman"/>
          <w:b/>
          <w:sz w:val="28"/>
          <w:szCs w:val="28"/>
        </w:rPr>
        <w:t xml:space="preserve"> за ложные вызовы пожарных</w:t>
      </w:r>
    </w:p>
    <w:p w:rsidR="00753662" w:rsidRPr="00753662" w:rsidRDefault="00753662" w:rsidP="00753662">
      <w:pPr>
        <w:rPr>
          <w:rFonts w:ascii="Times New Roman" w:hAnsi="Times New Roman" w:cs="Times New Roman"/>
          <w:sz w:val="28"/>
          <w:szCs w:val="28"/>
        </w:rPr>
      </w:pPr>
      <w:r w:rsidRPr="00753662">
        <w:rPr>
          <w:rFonts w:ascii="Times New Roman" w:hAnsi="Times New Roman" w:cs="Times New Roman"/>
          <w:sz w:val="28"/>
          <w:szCs w:val="28"/>
        </w:rPr>
        <w:t xml:space="preserve">Любой ложный вызов, распространяющийся на работу специализированных служб, в том числе и пожарной, грозит для звонившего серьёзными неприятностями, согласно букве действующего законодательства. Статья 19.13 КоАП, хулиган будет в обязательном порядке привлечён к </w:t>
      </w:r>
      <w:r w:rsidRPr="00753662">
        <w:rPr>
          <w:rFonts w:ascii="Times New Roman" w:hAnsi="Times New Roman" w:cs="Times New Roman"/>
          <w:sz w:val="28"/>
          <w:szCs w:val="28"/>
        </w:rPr>
        <w:lastRenderedPageBreak/>
        <w:t>административной ответственности, с наложением штрафа от 1000 до 1500 рублей.</w:t>
      </w:r>
    </w:p>
    <w:p w:rsidR="00FF6FB8" w:rsidRPr="0008314F" w:rsidRDefault="00753662" w:rsidP="0008314F">
      <w:pPr>
        <w:rPr>
          <w:rFonts w:ascii="Times New Roman" w:hAnsi="Times New Roman" w:cs="Times New Roman"/>
          <w:sz w:val="28"/>
          <w:szCs w:val="28"/>
        </w:rPr>
      </w:pPr>
      <w:r w:rsidRPr="0008314F">
        <w:rPr>
          <w:rFonts w:ascii="Times New Roman" w:hAnsi="Times New Roman" w:cs="Times New Roman"/>
          <w:sz w:val="28"/>
          <w:szCs w:val="28"/>
        </w:rPr>
        <w:t>А если ещё при этом была высказана угроза, связанная с минированием объекта, то это уже уголовное преступление, по которому можно получить до 5 лет, согласно статье 87 Уголовного кодекса.</w:t>
      </w:r>
    </w:p>
    <w:p w:rsidR="00753662" w:rsidRPr="00753662" w:rsidRDefault="0008314F" w:rsidP="00753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проведен</w:t>
      </w:r>
    </w:p>
    <w:p w:rsidR="00753662" w:rsidRPr="00753662" w:rsidRDefault="00753662" w:rsidP="00753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53662" w:rsidRPr="00753662" w:rsidRDefault="00753662" w:rsidP="00753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536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  </w:t>
      </w:r>
      <w:proofErr w:type="gramEnd"/>
      <w:r w:rsidRPr="007536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   »                      202     г.                    /                                          </w:t>
      </w:r>
    </w:p>
    <w:p w:rsidR="00753662" w:rsidRPr="00753662" w:rsidRDefault="00753662">
      <w:pPr>
        <w:rPr>
          <w:rFonts w:ascii="Times New Roman" w:hAnsi="Times New Roman" w:cs="Times New Roman"/>
        </w:rPr>
      </w:pPr>
    </w:p>
    <w:sectPr w:rsidR="00753662" w:rsidRPr="0075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2B43"/>
    <w:multiLevelType w:val="hybridMultilevel"/>
    <w:tmpl w:val="E138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62"/>
    <w:rsid w:val="0008314F"/>
    <w:rsid w:val="00753662"/>
    <w:rsid w:val="00B71733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64CE"/>
  <w15:chartTrackingRefBased/>
  <w15:docId w15:val="{09AABD03-D4FA-448F-A9E8-7463804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662"/>
    <w:rPr>
      <w:b/>
      <w:bCs/>
    </w:rPr>
  </w:style>
  <w:style w:type="paragraph" w:styleId="a5">
    <w:name w:val="List Paragraph"/>
    <w:basedOn w:val="a"/>
    <w:uiPriority w:val="34"/>
    <w:qFormat/>
    <w:rsid w:val="0075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2022-03-12T05:38:00Z</dcterms:created>
  <dcterms:modified xsi:type="dcterms:W3CDTF">2022-03-23T04:59:00Z</dcterms:modified>
</cp:coreProperties>
</file>